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zostać copywriterem</w:t>
      </w:r>
    </w:p>
    <w:p>
      <w:pPr>
        <w:spacing w:before="0" w:after="500" w:line="264" w:lineRule="auto"/>
      </w:pPr>
      <w:r>
        <w:rPr>
          <w:rFonts w:ascii="calibri" w:hAnsi="calibri" w:eastAsia="calibri" w:cs="calibri"/>
          <w:sz w:val="36"/>
          <w:szCs w:val="36"/>
          <w:b/>
        </w:rPr>
        <w:t xml:space="preserve">Zadajesz sobie pytanie, jak zostać copywriterem? Mamy dla Ciebie 5 praktycznych porad.</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Przygotowaliśmy dla Ciebie pięć kroków w których powiemy Ci</w:t>
      </w:r>
      <w:hyperlink r:id="rId7" w:history="1">
        <w:r>
          <w:rPr>
            <w:rFonts w:ascii="calibri" w:hAnsi="calibri" w:eastAsia="calibri" w:cs="calibri"/>
            <w:color w:val="0000FF"/>
            <w:sz w:val="24"/>
            <w:szCs w:val="24"/>
            <w:u w:val="single"/>
          </w:rPr>
          <w:t xml:space="preserve"> Jak zostać copywriterem?</w:t>
        </w:r>
      </w:hyperlink>
    </w:p>
    <w:p>
      <w:pPr>
        <w:spacing w:before="0" w:after="500" w:line="264" w:lineRule="auto"/>
      </w:pPr>
      <w:r>
        <w:rPr>
          <w:rFonts w:ascii="calibri" w:hAnsi="calibri" w:eastAsia="calibri" w:cs="calibri"/>
          <w:sz w:val="36"/>
          <w:szCs w:val="36"/>
          <w:b/>
        </w:rPr>
        <w:t xml:space="preserve">1. Od czego zacząć?</w:t>
      </w:r>
    </w:p>
    <w:p>
      <w:pPr>
        <w:spacing w:before="0" w:after="300"/>
      </w:pPr>
    </w:p>
    <w:p>
      <w:r>
        <w:rPr>
          <w:rFonts w:ascii="calibri" w:hAnsi="calibri" w:eastAsia="calibri" w:cs="calibri"/>
          <w:sz w:val="24"/>
          <w:szCs w:val="24"/>
        </w:rPr>
        <w:t xml:space="preserve">Nie wiesz jakie wykształcenie powinien mieć copywriter oraz czy obowiązkowo musisz skończyć polonistykę lub dziennikarstwo? Nic bardziej mylnego, oczywiście takie studia mogą pomóc w takiej pracy. Jednak taka praca sama nauczy Cię odpowiedniego warsztatu. Praktyka czyni mistrza. Dzięki doświadczeniu poprawną pisownię będziesz miał w małym palcu.</w:t>
      </w:r>
    </w:p>
    <w:p>
      <w:pPr>
        <w:spacing w:before="0" w:after="500" w:line="264" w:lineRule="auto"/>
      </w:pPr>
      <w:r>
        <w:rPr>
          <w:rFonts w:ascii="calibri" w:hAnsi="calibri" w:eastAsia="calibri" w:cs="calibri"/>
          <w:sz w:val="36"/>
          <w:szCs w:val="36"/>
          <w:b/>
        </w:rPr>
        <w:t xml:space="preserve">2. Jak zostać copywriterem?</w:t>
      </w:r>
    </w:p>
    <w:p>
      <w:pPr>
        <w:spacing w:before="0" w:after="300"/>
      </w:pPr>
      <w:r>
        <w:rPr>
          <w:rFonts w:ascii="calibri" w:hAnsi="calibri" w:eastAsia="calibri" w:cs="calibri"/>
          <w:sz w:val="24"/>
          <w:szCs w:val="24"/>
        </w:rPr>
        <w:t xml:space="preserve">Podstawą jest dobrze przygotowane portfolio. Warto dostać się na jakiś staż, jest to bardzo mile widziane przez przyszłych pracodawców. Jako copywriter portfolio powinno być zbiorem różnorodnych teksów. Należy jednak pamiętać by tekst nie posiadał błędów. Warto postawić na rozmaite formy takie jak blogi, strony internetowe czy najzwyklejsze artykuły. Bardzo ważna jest także tematyka, byś nie stawia tylko na jedno zagadnienie.</w:t>
      </w:r>
    </w:p>
    <w:p>
      <w:pPr>
        <w:spacing w:before="0" w:after="500" w:line="264" w:lineRule="auto"/>
      </w:pPr>
    </w:p>
    <w:p>
      <w:pPr>
        <w:jc w:val="center"/>
      </w:pPr>
      <w:r>
        <w:pict>
          <v:shape type="#_x0000_t75" style="width:640px; height:425px; margin-left:0px; margin-top:0px; mso-position-horizontal:left; mso-position-vertical:top; mso-position-horizontal-relative:char; mso-position-vertical-relative:line;">
            <w10:wrap type="inline"/>
            <v:imagedata r:id="rId8" o:title=""/>
          </v:shape>
        </w:pict>
      </w:r>
    </w:p>
    <w:p>
      <w:pPr>
        <w:spacing w:before="0" w:after="500" w:line="264" w:lineRule="auto"/>
      </w:pPr>
    </w:p>
    <w:p>
      <w:r>
        <w:rPr>
          <w:rFonts w:ascii="calibri" w:hAnsi="calibri" w:eastAsia="calibri" w:cs="calibri"/>
          <w:sz w:val="36"/>
          <w:szCs w:val="36"/>
          <w:b/>
        </w:rPr>
        <w:t xml:space="preserve">3. Pracowitość</w:t>
      </w:r>
    </w:p>
    <w:p>
      <w:pPr>
        <w:spacing w:before="0" w:after="300"/>
      </w:pPr>
      <w:r>
        <w:rPr>
          <w:rFonts w:ascii="calibri" w:hAnsi="calibri" w:eastAsia="calibri" w:cs="calibri"/>
          <w:sz w:val="24"/>
          <w:szCs w:val="24"/>
        </w:rPr>
        <w:t xml:space="preserve">Podczas takiej pracy potrzebna jest pracowitość, kreatywność oraz motywacja. Warto również zacząć w początkowym okresie by traktować copywriting jako dodatkowe zajęcie. Dopiero gdy już nabierzesz wprawy postawić na niego całkowicie.</w:t>
      </w:r>
    </w:p>
    <w:p>
      <w:pPr>
        <w:spacing w:before="0" w:after="500" w:line="264" w:lineRule="auto"/>
      </w:pPr>
      <w:r>
        <w:rPr>
          <w:rFonts w:ascii="calibri" w:hAnsi="calibri" w:eastAsia="calibri" w:cs="calibri"/>
          <w:sz w:val="36"/>
          <w:szCs w:val="36"/>
          <w:b/>
        </w:rPr>
        <w:t xml:space="preserve">4. Wybierz swoją specjalizację</w:t>
      </w:r>
    </w:p>
    <w:p>
      <w:pPr>
        <w:spacing w:before="0" w:after="300"/>
      </w:pPr>
      <w:r>
        <w:rPr>
          <w:rFonts w:ascii="calibri" w:hAnsi="calibri" w:eastAsia="calibri" w:cs="calibri"/>
          <w:sz w:val="24"/>
          <w:szCs w:val="24"/>
        </w:rPr>
        <w:t xml:space="preserve">Nie każdy copywriter czuje się dobrze w każdym temacie dlatego warto określić swoją dziecinę. Pisząc o rzeczach, które Cię interesują będziesz zadowolony oraz Twoje prace będą lepsze. Powoli oczywiście poszerzaj swoją tematykę jednak zacznij od tego co sprawia Ci przyjemność.</w:t>
      </w:r>
    </w:p>
    <w:p>
      <w:pPr>
        <w:spacing w:before="0" w:after="500" w:line="264" w:lineRule="auto"/>
      </w:pPr>
      <w:r>
        <w:rPr>
          <w:rFonts w:ascii="calibri" w:hAnsi="calibri" w:eastAsia="calibri" w:cs="calibri"/>
          <w:sz w:val="36"/>
          <w:szCs w:val="36"/>
          <w:b/>
        </w:rPr>
        <w:t xml:space="preserve">5. Pracuj, odpoczywaj, pracuj</w:t>
      </w:r>
    </w:p>
    <w:p>
      <w:pPr>
        <w:spacing w:before="0" w:after="300"/>
      </w:pPr>
      <w:r>
        <w:rPr>
          <w:rFonts w:ascii="calibri" w:hAnsi="calibri" w:eastAsia="calibri" w:cs="calibri"/>
          <w:sz w:val="24"/>
          <w:szCs w:val="24"/>
        </w:rPr>
        <w:t xml:space="preserve">Pamiętaj, że człowiek nie żyje jedynie pracą. W pracy copywritera potrzebna jest wena. Jeśli będziesz przemęczony będziesz miał problem z twórczym pisaniem. Dlatego warto co jakiś czas odejść na chwilę od komputera. Powodzenia! </w:t>
      </w:r>
      <w:r>
        <w:rPr>
          <w:rFonts w:ascii="calibri" w:hAnsi="calibri" w:eastAsia="calibri" w:cs="calibri"/>
          <w:sz w:val="24"/>
          <w:szCs w:val="24"/>
          <w:b/>
        </w:rPr>
        <w:t xml:space="preserve">Jak zostać copywriterem</w:t>
      </w:r>
      <w:r>
        <w:rPr>
          <w:rFonts w:ascii="calibri" w:hAnsi="calibri" w:eastAsia="calibri" w:cs="calibri"/>
          <w:sz w:val="24"/>
          <w:szCs w:val="24"/>
        </w:rPr>
        <w:t xml:space="preserve"> - to bardzo proste.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asja-pisania.pl/jak-zostac-copywriterem/"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2026-02-26T09:49:38+01:00</dcterms:created>
  <dcterms:modified xsi:type="dcterms:W3CDTF">2026-02-26T09:49:38+01:00</dcterms:modified>
</cp:coreProperties>
</file>

<file path=docProps/custom.xml><?xml version="1.0" encoding="utf-8"?>
<Properties xmlns="http://schemas.openxmlformats.org/officeDocument/2006/custom-properties" xmlns:vt="http://schemas.openxmlformats.org/officeDocument/2006/docPropsVTypes"/>
</file>